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EE" w:rsidRPr="00542E9D" w:rsidRDefault="00080205">
      <w:pPr>
        <w:rPr>
          <w:rFonts w:ascii="Arial" w:hAnsi="Arial" w:cs="Arial"/>
          <w:sz w:val="24"/>
          <w:szCs w:val="24"/>
        </w:rPr>
      </w:pPr>
      <w:r w:rsidRPr="00542E9D">
        <w:rPr>
          <w:rFonts w:ascii="Arial" w:hAnsi="Arial" w:cs="Arial"/>
          <w:color w:val="474747"/>
          <w:sz w:val="24"/>
          <w:szCs w:val="24"/>
          <w:lang w:val="nl-NL"/>
        </w:rPr>
        <w:t>Mijn vlakke land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Noordzee koppig breekt aan hoge duinen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En witte vlokken schuim uiteenslaan op de kruinen,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norse vloed beukt aan het zwart basalt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En over dijk en duin de grijze nevel valt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bij eb het strand woest is als een woestijn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En natte westenwinden gieren van venijn,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Dan vecht mijn land... Mijn vlakke land...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regen daalt op straten, pleinen, perken,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Op dak en torenspits van hemelhoge kerken,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Die in dit vlakke land de enige bergen zijn,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onder de wolken mensen dwergen zijn,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dagen gaan in domme regelmaat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En bolle oostenwind het land nog vlakker slaat,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Dan wacht mijn land... Mijn vlakke land...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lage lucht vlak over het water scheert,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lage lucht ons nederigheid leert,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lage lucht er grijs als leisteen is,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lage lucht er vaal als keileem is,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 xml:space="preserve">Wanneer de </w:t>
      </w:r>
      <w:proofErr w:type="spellStart"/>
      <w:r w:rsidRPr="00542E9D">
        <w:rPr>
          <w:rFonts w:ascii="Arial" w:hAnsi="Arial" w:cs="Arial"/>
          <w:color w:val="474747"/>
          <w:sz w:val="24"/>
          <w:szCs w:val="24"/>
          <w:lang w:val="nl-NL"/>
        </w:rPr>
        <w:t>noordewind</w:t>
      </w:r>
      <w:proofErr w:type="spellEnd"/>
      <w:r w:rsidRPr="00542E9D">
        <w:rPr>
          <w:rFonts w:ascii="Arial" w:hAnsi="Arial" w:cs="Arial"/>
          <w:color w:val="474747"/>
          <w:sz w:val="24"/>
          <w:szCs w:val="24"/>
          <w:lang w:val="nl-NL"/>
        </w:rPr>
        <w:t xml:space="preserve"> de vlakte vierendeelt,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 xml:space="preserve">Wanneer de </w:t>
      </w:r>
      <w:proofErr w:type="spellStart"/>
      <w:r w:rsidRPr="00542E9D">
        <w:rPr>
          <w:rFonts w:ascii="Arial" w:hAnsi="Arial" w:cs="Arial"/>
          <w:color w:val="474747"/>
          <w:sz w:val="24"/>
          <w:szCs w:val="24"/>
          <w:lang w:val="nl-NL"/>
        </w:rPr>
        <w:t>noordewind</w:t>
      </w:r>
      <w:proofErr w:type="spellEnd"/>
      <w:r w:rsidRPr="00542E9D">
        <w:rPr>
          <w:rFonts w:ascii="Arial" w:hAnsi="Arial" w:cs="Arial"/>
          <w:color w:val="474747"/>
          <w:sz w:val="24"/>
          <w:szCs w:val="24"/>
          <w:lang w:val="nl-NL"/>
        </w:rPr>
        <w:t xml:space="preserve"> er onze adem steelt,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Dan kraakt mijn land... Mijn vlakke land...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Schelde blinkt in zuidelijke zon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En elke Vlaamse vrouw flaneert in zonjapon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 xml:space="preserve">Wanneer de eerste spin z'n </w:t>
      </w:r>
      <w:proofErr w:type="spellStart"/>
      <w:r w:rsidRPr="00542E9D">
        <w:rPr>
          <w:rFonts w:ascii="Arial" w:hAnsi="Arial" w:cs="Arial"/>
          <w:color w:val="474747"/>
          <w:sz w:val="24"/>
          <w:szCs w:val="24"/>
          <w:lang w:val="nl-NL"/>
        </w:rPr>
        <w:t>lente-webben</w:t>
      </w:r>
      <w:proofErr w:type="spellEnd"/>
      <w:r w:rsidRPr="00542E9D">
        <w:rPr>
          <w:rFonts w:ascii="Arial" w:hAnsi="Arial" w:cs="Arial"/>
          <w:color w:val="474747"/>
          <w:sz w:val="24"/>
          <w:szCs w:val="24"/>
          <w:lang w:val="nl-NL"/>
        </w:rPr>
        <w:t xml:space="preserve"> weeft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Of dampende het veld in juli zonlicht heeft,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zuidenwind er schatert door het graan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>Wanneer de zuidenwind er jubelt langs de baan,</w:t>
      </w:r>
      <w:r w:rsidRPr="00542E9D">
        <w:rPr>
          <w:rFonts w:ascii="Arial" w:hAnsi="Arial" w:cs="Arial"/>
          <w:color w:val="474747"/>
          <w:sz w:val="24"/>
          <w:szCs w:val="24"/>
          <w:lang w:val="nl-NL"/>
        </w:rPr>
        <w:br/>
        <w:t xml:space="preserve">Dan juicht mijn land... </w:t>
      </w:r>
      <w:proofErr w:type="spellStart"/>
      <w:r w:rsidRPr="00542E9D">
        <w:rPr>
          <w:rFonts w:ascii="Arial" w:hAnsi="Arial" w:cs="Arial"/>
          <w:color w:val="474747"/>
          <w:sz w:val="24"/>
          <w:szCs w:val="24"/>
          <w:lang/>
        </w:rPr>
        <w:t>Mijn</w:t>
      </w:r>
      <w:proofErr w:type="spellEnd"/>
      <w:r w:rsidRPr="00542E9D">
        <w:rPr>
          <w:rFonts w:ascii="Arial" w:hAnsi="Arial" w:cs="Arial"/>
          <w:color w:val="474747"/>
          <w:sz w:val="24"/>
          <w:szCs w:val="24"/>
          <w:lang/>
        </w:rPr>
        <w:t xml:space="preserve"> </w:t>
      </w:r>
      <w:proofErr w:type="spellStart"/>
      <w:r w:rsidRPr="00542E9D">
        <w:rPr>
          <w:rFonts w:ascii="Arial" w:hAnsi="Arial" w:cs="Arial"/>
          <w:color w:val="474747"/>
          <w:sz w:val="24"/>
          <w:szCs w:val="24"/>
          <w:lang/>
        </w:rPr>
        <w:t>vlakke</w:t>
      </w:r>
      <w:proofErr w:type="spellEnd"/>
      <w:r w:rsidRPr="00542E9D">
        <w:rPr>
          <w:rFonts w:ascii="Arial" w:hAnsi="Arial" w:cs="Arial"/>
          <w:color w:val="474747"/>
          <w:sz w:val="24"/>
          <w:szCs w:val="24"/>
          <w:lang/>
        </w:rPr>
        <w:t xml:space="preserve"> land...</w:t>
      </w:r>
    </w:p>
    <w:sectPr w:rsidR="00230AEE" w:rsidRPr="00542E9D" w:rsidSect="0023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0205"/>
    <w:rsid w:val="00080205"/>
    <w:rsid w:val="00230AEE"/>
    <w:rsid w:val="00283EDB"/>
    <w:rsid w:val="0054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0A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Instituut Amsterdam</dc:creator>
  <cp:lastModifiedBy>Instituut Amsterdam</cp:lastModifiedBy>
  <cp:revision>2</cp:revision>
  <dcterms:created xsi:type="dcterms:W3CDTF">2015-01-14T15:18:00Z</dcterms:created>
  <dcterms:modified xsi:type="dcterms:W3CDTF">2015-01-14T15:19:00Z</dcterms:modified>
</cp:coreProperties>
</file>